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F7" w:rsidRDefault="00D90DF4" w:rsidP="005526F7">
      <w:pPr>
        <w:pStyle w:val="PaperTitleWCCM"/>
        <w:jc w:val="center"/>
        <w:rPr>
          <w:color w:val="000000"/>
          <w:lang w:val="en-GB"/>
        </w:rPr>
      </w:pPr>
      <w:r>
        <w:rPr>
          <w:color w:val="000000"/>
          <w:lang w:val="en-GB"/>
        </w:rPr>
        <w:t xml:space="preserve">Instructions to Prepare a One Page Abstract for </w:t>
      </w:r>
      <w:r w:rsidR="00996266">
        <w:rPr>
          <w:color w:val="000000"/>
          <w:lang w:val="en-GB"/>
        </w:rPr>
        <w:t>the</w:t>
      </w:r>
      <w:r w:rsidR="009730CF">
        <w:rPr>
          <w:color w:val="000000"/>
          <w:lang w:val="en-GB"/>
        </w:rPr>
        <w:br/>
      </w:r>
      <w:r w:rsidR="004B5EB7">
        <w:rPr>
          <w:color w:val="000000"/>
          <w:lang w:val="en-GB"/>
        </w:rPr>
        <w:t>33</w:t>
      </w:r>
      <w:r w:rsidR="004B5EB7" w:rsidRPr="004B5EB7">
        <w:rPr>
          <w:color w:val="000000"/>
          <w:vertAlign w:val="superscript"/>
          <w:lang w:val="en-GB"/>
        </w:rPr>
        <w:t>rd</w:t>
      </w:r>
      <w:r w:rsidR="004B5EB7">
        <w:rPr>
          <w:color w:val="000000"/>
          <w:lang w:val="en-GB"/>
        </w:rPr>
        <w:t xml:space="preserve"> </w:t>
      </w:r>
      <w:r w:rsidR="005526F7">
        <w:rPr>
          <w:color w:val="000000"/>
          <w:lang w:val="en-GB"/>
        </w:rPr>
        <w:t>Nordic Seminar on Computational Mechanics</w:t>
      </w:r>
    </w:p>
    <w:p w:rsidR="00D90DF4" w:rsidRPr="005526F7" w:rsidRDefault="00D90DF4" w:rsidP="005526F7">
      <w:pPr>
        <w:pStyle w:val="TtuloArtCOMNI"/>
        <w:widowControl/>
        <w:spacing w:after="0" w:line="120" w:lineRule="atLeast"/>
        <w:rPr>
          <w:color w:val="000000"/>
          <w:lang w:val="en-US"/>
        </w:rPr>
      </w:pPr>
      <w:r w:rsidRPr="005526F7">
        <w:rPr>
          <w:color w:val="000000"/>
          <w:lang w:val="en-US"/>
        </w:rPr>
        <w:t>First A. Author*, Second B. Author</w:t>
      </w:r>
      <w:r w:rsidR="00771DF7" w:rsidRPr="005526F7">
        <w:rPr>
          <w:vertAlign w:val="superscript"/>
          <w:lang w:val="en-US"/>
        </w:rPr>
        <w:t>†</w:t>
      </w:r>
      <w:r w:rsidRPr="005526F7">
        <w:rPr>
          <w:color w:val="000000"/>
          <w:lang w:val="en-US"/>
        </w:rPr>
        <w:t xml:space="preserve"> and Third C. Author</w:t>
      </w:r>
      <w:r w:rsidR="00771DF7" w:rsidRPr="005526F7">
        <w:rPr>
          <w:vertAlign w:val="superscript"/>
          <w:lang w:val="en-US"/>
        </w:rPr>
        <w:t>†</w:t>
      </w:r>
    </w:p>
    <w:p w:rsidR="00771DF7" w:rsidRDefault="00771DF7" w:rsidP="00771DF7">
      <w:pPr>
        <w:pStyle w:val="LiteWCCM"/>
      </w:pPr>
      <w:r>
        <w:rPr>
          <w:position w:val="11"/>
          <w:sz w:val="16"/>
          <w:szCs w:val="16"/>
        </w:rPr>
        <w:t>*</w:t>
      </w:r>
      <w:r>
        <w:tab/>
      </w:r>
      <w:smartTag w:uri="urn:schemas-microsoft-com:office:smarttags" w:element="place">
        <w:smartTag w:uri="urn:schemas-microsoft-com:office:smarttags" w:element="PlaceName">
          <w:r>
            <w:t>International</w:t>
          </w:r>
        </w:smartTag>
        <w:r>
          <w:t xml:space="preserve"> </w:t>
        </w:r>
        <w:smartTag w:uri="urn:schemas-microsoft-com:office:smarttags" w:element="PlaceType">
          <w:r>
            <w:t>Center</w:t>
          </w:r>
        </w:smartTag>
      </w:smartTag>
      <w:r>
        <w:t xml:space="preserve"> for Numerical Methods in Engineering (CIMNE)</w:t>
      </w:r>
    </w:p>
    <w:p w:rsidR="00771DF7" w:rsidRDefault="00771DF7" w:rsidP="00771DF7">
      <w:pPr>
        <w:pStyle w:val="LiteWCCM"/>
        <w:rPr>
          <w:lang w:val="es-ES"/>
        </w:rPr>
      </w:pPr>
      <w:r>
        <w:rPr>
          <w:lang w:val="es-ES"/>
        </w:rPr>
        <w:t>Universidad Politécnica de Cataluña</w:t>
      </w:r>
    </w:p>
    <w:p w:rsidR="00771DF7" w:rsidRDefault="00771DF7" w:rsidP="00771DF7">
      <w:pPr>
        <w:pStyle w:val="LiteWCCM"/>
        <w:rPr>
          <w:lang w:val="es-ES"/>
        </w:rPr>
      </w:pPr>
      <w:r>
        <w:rPr>
          <w:lang w:val="es-ES"/>
        </w:rPr>
        <w:t xml:space="preserve">Campus Norte UPC, 08034 Barcelona, </w:t>
      </w:r>
      <w:proofErr w:type="spellStart"/>
      <w:r>
        <w:rPr>
          <w:lang w:val="es-ES"/>
        </w:rPr>
        <w:t>Spain</w:t>
      </w:r>
      <w:proofErr w:type="spellEnd"/>
    </w:p>
    <w:p w:rsidR="00771DF7" w:rsidRDefault="00771DF7" w:rsidP="00771DF7">
      <w:pPr>
        <w:pStyle w:val="LiteWCCM"/>
        <w:rPr>
          <w:lang w:val="fr-FR"/>
        </w:rPr>
      </w:pPr>
      <w:r>
        <w:rPr>
          <w:lang w:val="fr-FR"/>
        </w:rPr>
        <w:t>e-mail: congreso@cimne.upc.edu, web page: http://www.cimne.com</w:t>
      </w:r>
    </w:p>
    <w:p w:rsidR="00771DF7" w:rsidRDefault="00771DF7" w:rsidP="00771DF7">
      <w:pPr>
        <w:pStyle w:val="LiteWCCM"/>
        <w:jc w:val="left"/>
        <w:rPr>
          <w:lang w:val="fr-FR"/>
        </w:rPr>
      </w:pPr>
    </w:p>
    <w:p w:rsidR="00771DF7" w:rsidRDefault="00771DF7" w:rsidP="00771DF7">
      <w:pPr>
        <w:pStyle w:val="LiteWCCM"/>
      </w:pPr>
      <w:r>
        <w:rPr>
          <w:vertAlign w:val="superscript"/>
        </w:rPr>
        <w:t>†</w:t>
      </w:r>
      <w:r>
        <w:t xml:space="preserve"> Spanish Association for Numerical Methods in Engineering (SEMNI)</w:t>
      </w:r>
    </w:p>
    <w:p w:rsidR="00771DF7" w:rsidRDefault="00771DF7" w:rsidP="00771DF7">
      <w:pPr>
        <w:pStyle w:val="LiteWCCM"/>
        <w:rPr>
          <w:lang w:val="es-ES"/>
        </w:rPr>
      </w:pPr>
      <w:r>
        <w:rPr>
          <w:lang w:val="es-ES"/>
        </w:rPr>
        <w:t>Edificio C1, Campus Norte UPC</w:t>
      </w:r>
    </w:p>
    <w:p w:rsidR="00771DF7" w:rsidRDefault="00771DF7" w:rsidP="00771DF7">
      <w:pPr>
        <w:pStyle w:val="LiteWCCM"/>
        <w:rPr>
          <w:lang w:val="es-ES"/>
        </w:rPr>
      </w:pPr>
      <w:r>
        <w:rPr>
          <w:lang w:val="es-ES"/>
        </w:rPr>
        <w:t xml:space="preserve">Gran Capitán s/n, 08034 Barcelona, </w:t>
      </w:r>
      <w:proofErr w:type="spellStart"/>
      <w:r>
        <w:rPr>
          <w:lang w:val="es-ES"/>
        </w:rPr>
        <w:t>Spain</w:t>
      </w:r>
      <w:proofErr w:type="spellEnd"/>
    </w:p>
    <w:p w:rsidR="00771DF7" w:rsidRDefault="00771DF7" w:rsidP="00771DF7">
      <w:pPr>
        <w:pStyle w:val="LiteWCCM"/>
        <w:rPr>
          <w:lang w:val="fr-FR"/>
        </w:rPr>
      </w:pPr>
      <w:r>
        <w:rPr>
          <w:lang w:val="fr-FR"/>
        </w:rPr>
        <w:t>Email: semni@cimne.upc.edu - Web page: http://www.semni.org</w:t>
      </w:r>
    </w:p>
    <w:p w:rsidR="00D90DF4" w:rsidRPr="00996266" w:rsidRDefault="00D90DF4">
      <w:pPr>
        <w:pStyle w:val="Encabezado"/>
        <w:tabs>
          <w:tab w:val="clear" w:pos="4252"/>
          <w:tab w:val="clear" w:pos="8504"/>
        </w:tabs>
        <w:rPr>
          <w:color w:val="000000"/>
          <w:spacing w:val="4"/>
          <w:lang w:val="fr-FR"/>
        </w:rPr>
      </w:pPr>
    </w:p>
    <w:p w:rsidR="00D90DF4" w:rsidRDefault="00D90DF4">
      <w:pPr>
        <w:pStyle w:val="TtuloRefCOMNI"/>
        <w:spacing w:before="80" w:after="240"/>
        <w:jc w:val="center"/>
        <w:outlineLvl w:val="0"/>
        <w:rPr>
          <w:color w:val="000000"/>
          <w:spacing w:val="4"/>
          <w:sz w:val="22"/>
          <w:lang w:val="en-GB"/>
        </w:rPr>
      </w:pPr>
      <w:r>
        <w:rPr>
          <w:color w:val="000000"/>
          <w:spacing w:val="4"/>
          <w:sz w:val="22"/>
          <w:lang w:val="en-GB"/>
        </w:rPr>
        <w:t>ABSTRACT</w:t>
      </w:r>
    </w:p>
    <w:p w:rsidR="009730CF" w:rsidRPr="009441E4" w:rsidRDefault="00F41B0C" w:rsidP="00BB3708">
      <w:pPr>
        <w:pStyle w:val="Textoindependiente"/>
        <w:spacing w:after="120" w:line="240" w:lineRule="atLeast"/>
        <w:rPr>
          <w:color w:val="000000"/>
          <w:sz w:val="24"/>
          <w:szCs w:val="24"/>
          <w:lang w:val="en-GB"/>
        </w:rPr>
      </w:pPr>
      <w:r w:rsidRPr="009441E4">
        <w:rPr>
          <w:color w:val="000000"/>
          <w:sz w:val="24"/>
          <w:szCs w:val="24"/>
          <w:lang w:val="en-GB"/>
        </w:rPr>
        <w:t>People interested in submitting a contr</w:t>
      </w:r>
      <w:r w:rsidR="009F4E80" w:rsidRPr="009441E4">
        <w:rPr>
          <w:color w:val="000000"/>
          <w:sz w:val="24"/>
          <w:szCs w:val="24"/>
          <w:lang w:val="en-GB"/>
        </w:rPr>
        <w:t xml:space="preserve">ibution to </w:t>
      </w:r>
      <w:r w:rsidR="005526F7" w:rsidRPr="009441E4">
        <w:rPr>
          <w:b/>
          <w:color w:val="000000"/>
          <w:sz w:val="24"/>
          <w:szCs w:val="24"/>
          <w:lang w:val="en-GB"/>
        </w:rPr>
        <w:t>NSCM-3</w:t>
      </w:r>
      <w:r w:rsidR="004B5EB7">
        <w:rPr>
          <w:b/>
          <w:color w:val="000000"/>
          <w:sz w:val="24"/>
          <w:szCs w:val="24"/>
          <w:lang w:val="en-GB"/>
        </w:rPr>
        <w:t>3</w:t>
      </w:r>
      <w:r w:rsidR="00D90DF4" w:rsidRPr="009441E4">
        <w:rPr>
          <w:b/>
          <w:color w:val="000000"/>
          <w:sz w:val="24"/>
          <w:szCs w:val="24"/>
          <w:lang w:val="en-GB"/>
        </w:rPr>
        <w:t xml:space="preserve"> </w:t>
      </w:r>
      <w:r w:rsidR="00D90DF4" w:rsidRPr="009441E4">
        <w:rPr>
          <w:color w:val="000000"/>
          <w:sz w:val="24"/>
          <w:szCs w:val="24"/>
          <w:lang w:val="en-GB"/>
        </w:rPr>
        <w:t>are reque</w:t>
      </w:r>
      <w:r w:rsidRPr="009441E4">
        <w:rPr>
          <w:color w:val="000000"/>
          <w:sz w:val="24"/>
          <w:szCs w:val="24"/>
          <w:lang w:val="en-GB"/>
        </w:rPr>
        <w:t>sted to submit electronically a one-page</w:t>
      </w:r>
      <w:r w:rsidR="00D90DF4" w:rsidRPr="009441E4">
        <w:rPr>
          <w:color w:val="000000"/>
          <w:sz w:val="24"/>
          <w:szCs w:val="24"/>
          <w:lang w:val="en-GB"/>
        </w:rPr>
        <w:t xml:space="preserve"> Abstract </w:t>
      </w:r>
      <w:r w:rsidRPr="009441E4">
        <w:rPr>
          <w:color w:val="000000"/>
          <w:sz w:val="24"/>
          <w:szCs w:val="24"/>
          <w:lang w:val="en-GB"/>
        </w:rPr>
        <w:t>no</w:t>
      </w:r>
      <w:r w:rsidR="00D90DF4" w:rsidRPr="009441E4">
        <w:rPr>
          <w:color w:val="000000"/>
          <w:sz w:val="24"/>
          <w:szCs w:val="24"/>
          <w:lang w:val="en-GB"/>
        </w:rPr>
        <w:t xml:space="preserve"> later than</w:t>
      </w:r>
      <w:r w:rsidR="00742EB7" w:rsidRPr="009441E4">
        <w:rPr>
          <w:b/>
          <w:color w:val="000000"/>
          <w:sz w:val="24"/>
          <w:szCs w:val="24"/>
          <w:lang w:val="en-GB"/>
        </w:rPr>
        <w:t xml:space="preserve"> </w:t>
      </w:r>
      <w:r w:rsidR="004B5EB7">
        <w:rPr>
          <w:b/>
          <w:color w:val="000000"/>
          <w:sz w:val="24"/>
          <w:szCs w:val="24"/>
          <w:lang w:val="en-GB"/>
        </w:rPr>
        <w:t>November 1</w:t>
      </w:r>
      <w:proofErr w:type="gramStart"/>
      <w:r w:rsidR="004B5EB7" w:rsidRPr="004B5EB7">
        <w:rPr>
          <w:b/>
          <w:color w:val="000000"/>
          <w:sz w:val="24"/>
          <w:szCs w:val="24"/>
          <w:vertAlign w:val="superscript"/>
          <w:lang w:val="en-GB"/>
        </w:rPr>
        <w:t>st</w:t>
      </w:r>
      <w:r w:rsidR="004B5EB7">
        <w:rPr>
          <w:b/>
          <w:color w:val="000000"/>
          <w:sz w:val="24"/>
          <w:szCs w:val="24"/>
          <w:lang w:val="en-GB"/>
        </w:rPr>
        <w:t xml:space="preserve"> </w:t>
      </w:r>
      <w:bookmarkStart w:id="0" w:name="_GoBack"/>
      <w:bookmarkEnd w:id="0"/>
      <w:r w:rsidR="009441E4" w:rsidRPr="009441E4">
        <w:rPr>
          <w:b/>
          <w:color w:val="000000"/>
          <w:sz w:val="24"/>
          <w:szCs w:val="24"/>
          <w:lang w:val="en-GB"/>
        </w:rPr>
        <w:t>,</w:t>
      </w:r>
      <w:proofErr w:type="gramEnd"/>
      <w:r w:rsidR="009441E4" w:rsidRPr="009441E4">
        <w:rPr>
          <w:b/>
          <w:color w:val="000000"/>
          <w:sz w:val="24"/>
          <w:szCs w:val="24"/>
          <w:lang w:val="en-GB"/>
        </w:rPr>
        <w:t xml:space="preserve"> 2021</w:t>
      </w:r>
      <w:r w:rsidR="00D90DF4" w:rsidRPr="009441E4">
        <w:rPr>
          <w:color w:val="000000"/>
          <w:sz w:val="24"/>
          <w:szCs w:val="24"/>
          <w:lang w:val="en-GB"/>
        </w:rPr>
        <w:t>. Abstracts should briefly outline the main features, results and conclusions as well as their general significance, and contain relevant references.</w:t>
      </w:r>
      <w:r w:rsidR="00FC336A" w:rsidRPr="009441E4">
        <w:rPr>
          <w:color w:val="000000"/>
          <w:sz w:val="24"/>
          <w:szCs w:val="24"/>
          <w:lang w:val="en-GB"/>
        </w:rPr>
        <w:t xml:space="preserve"> </w:t>
      </w:r>
    </w:p>
    <w:p w:rsidR="009441E4" w:rsidRPr="009441E4" w:rsidRDefault="009441E4" w:rsidP="009441E4">
      <w:pPr>
        <w:pStyle w:val="Textoindependiente"/>
        <w:spacing w:line="240" w:lineRule="atLeast"/>
        <w:rPr>
          <w:bCs/>
          <w:color w:val="000000"/>
          <w:sz w:val="24"/>
          <w:szCs w:val="24"/>
          <w:lang w:val="en-GB"/>
        </w:rPr>
      </w:pPr>
      <w:r w:rsidRPr="009441E4">
        <w:rPr>
          <w:bCs/>
          <w:color w:val="000000"/>
          <w:sz w:val="24"/>
          <w:szCs w:val="24"/>
          <w:lang w:val="en-GB"/>
        </w:rPr>
        <w:t>The abstract is one page long and has to be written in English with a Times New Roman 12 points single spaced font following the templates provided. Figures and tables should may be included with captions, see Figure 1. The figures and tables should be referred to in the text. The title should be written with all capital letters. The abstract must contain the full names and affiliations of all the authors and the e-mail address of the corresponding author. His/her name is to be underlined in the author list. References can be added as well [1, 2].</w:t>
      </w:r>
    </w:p>
    <w:p w:rsidR="009441E4" w:rsidRPr="000D6757" w:rsidRDefault="009441E4" w:rsidP="009441E4">
      <w:pPr>
        <w:pStyle w:val="TtuloArtCOMNI"/>
        <w:widowControl/>
        <w:spacing w:after="0" w:line="120" w:lineRule="atLeast"/>
        <w:rPr>
          <w:szCs w:val="28"/>
          <w:lang w:val="en-GB"/>
        </w:rPr>
      </w:pPr>
    </w:p>
    <w:p w:rsidR="00D90DF4" w:rsidRPr="00B503D4" w:rsidRDefault="00D90DF4">
      <w:pPr>
        <w:pStyle w:val="Textoindependiente"/>
        <w:spacing w:after="120" w:line="240" w:lineRule="atLeast"/>
        <w:rPr>
          <w:sz w:val="24"/>
          <w:szCs w:val="24"/>
          <w:lang w:val="en-GB"/>
        </w:rPr>
      </w:pPr>
      <w:r w:rsidRPr="00B503D4">
        <w:rPr>
          <w:sz w:val="24"/>
          <w:szCs w:val="24"/>
          <w:lang w:val="en-GB"/>
        </w:rPr>
        <w:t xml:space="preserve">For any further request, please contact </w:t>
      </w:r>
      <w:r w:rsidR="00F41B0C" w:rsidRPr="00B503D4">
        <w:rPr>
          <w:sz w:val="24"/>
          <w:szCs w:val="24"/>
          <w:lang w:val="en-GB"/>
        </w:rPr>
        <w:t>the Secretariat:</w:t>
      </w:r>
    </w:p>
    <w:p w:rsidR="00B503D4" w:rsidRPr="00B503D4" w:rsidRDefault="00B503D4" w:rsidP="00B503D4">
      <w:pPr>
        <w:pStyle w:val="NormalWeb"/>
        <w:spacing w:before="0" w:beforeAutospacing="0" w:after="0" w:afterAutospacing="0" w:line="270" w:lineRule="atLeast"/>
        <w:rPr>
          <w:b/>
          <w:lang w:val="en-GB"/>
        </w:rPr>
      </w:pPr>
      <w:r w:rsidRPr="00B503D4">
        <w:rPr>
          <w:b/>
          <w:lang w:val="en-GB"/>
        </w:rPr>
        <w:t>CIMNE Congress Bureau</w:t>
      </w:r>
    </w:p>
    <w:p w:rsidR="00B503D4" w:rsidRPr="00B503D4" w:rsidRDefault="00B503D4" w:rsidP="00B503D4">
      <w:pPr>
        <w:pStyle w:val="NormalWeb"/>
        <w:spacing w:before="0" w:beforeAutospacing="0" w:after="0" w:afterAutospacing="0" w:line="270" w:lineRule="atLeast"/>
        <w:rPr>
          <w:lang w:val="en-GB"/>
        </w:rPr>
      </w:pPr>
      <w:r w:rsidRPr="00B503D4">
        <w:rPr>
          <w:lang w:val="en-GB"/>
        </w:rPr>
        <w:t xml:space="preserve">Campus Nord UPC </w:t>
      </w:r>
      <w:proofErr w:type="spellStart"/>
      <w:r w:rsidRPr="00B503D4">
        <w:rPr>
          <w:lang w:val="en-GB"/>
        </w:rPr>
        <w:t>Edifici</w:t>
      </w:r>
      <w:proofErr w:type="spellEnd"/>
      <w:r w:rsidRPr="00B503D4">
        <w:rPr>
          <w:lang w:val="en-GB"/>
        </w:rPr>
        <w:t xml:space="preserve"> C3 </w:t>
      </w:r>
    </w:p>
    <w:p w:rsidR="00B503D4" w:rsidRPr="004B5EB7" w:rsidRDefault="00B503D4" w:rsidP="00B503D4">
      <w:pPr>
        <w:pStyle w:val="NormalWeb"/>
        <w:spacing w:before="0" w:beforeAutospacing="0" w:after="0" w:afterAutospacing="0" w:line="270" w:lineRule="atLeast"/>
        <w:rPr>
          <w:lang w:val="en-GB"/>
        </w:rPr>
      </w:pPr>
      <w:r w:rsidRPr="004B5EB7">
        <w:rPr>
          <w:lang w:val="en-GB"/>
        </w:rPr>
        <w:t xml:space="preserve">Zona </w:t>
      </w:r>
      <w:proofErr w:type="spellStart"/>
      <w:r w:rsidRPr="004B5EB7">
        <w:rPr>
          <w:lang w:val="en-GB"/>
        </w:rPr>
        <w:t>Comercial</w:t>
      </w:r>
      <w:proofErr w:type="spellEnd"/>
      <w:r w:rsidRPr="004B5EB7">
        <w:rPr>
          <w:lang w:val="en-GB"/>
        </w:rPr>
        <w:t xml:space="preserve"> Jordi Girona, 1-3</w:t>
      </w:r>
    </w:p>
    <w:p w:rsidR="00B503D4" w:rsidRPr="004B5EB7" w:rsidRDefault="00B503D4" w:rsidP="00B503D4">
      <w:pPr>
        <w:pStyle w:val="NormalWeb"/>
        <w:spacing w:before="0" w:beforeAutospacing="0" w:after="0" w:afterAutospacing="0" w:line="270" w:lineRule="atLeast"/>
        <w:rPr>
          <w:lang w:val="en-GB"/>
        </w:rPr>
      </w:pPr>
      <w:r w:rsidRPr="004B5EB7">
        <w:rPr>
          <w:lang w:val="en-GB"/>
        </w:rPr>
        <w:t>08034 Barcelona Spain www.cimne.com</w:t>
      </w:r>
    </w:p>
    <w:p w:rsidR="00642F85" w:rsidRPr="004B5EB7" w:rsidRDefault="00F41B0C" w:rsidP="000C3CD0">
      <w:pPr>
        <w:pStyle w:val="Textoindependiente"/>
        <w:spacing w:before="120" w:after="240" w:line="240" w:lineRule="atLeast"/>
        <w:jc w:val="left"/>
        <w:rPr>
          <w:noProof/>
          <w:sz w:val="24"/>
          <w:szCs w:val="24"/>
          <w:lang w:val="en-GB"/>
        </w:rPr>
      </w:pPr>
      <w:r w:rsidRPr="004B5EB7">
        <w:rPr>
          <w:b/>
          <w:bCs/>
          <w:sz w:val="24"/>
          <w:szCs w:val="24"/>
          <w:lang w:val="en-GB"/>
        </w:rPr>
        <w:t>E-mail:</w:t>
      </w:r>
      <w:r w:rsidRPr="004B5EB7">
        <w:rPr>
          <w:sz w:val="24"/>
          <w:szCs w:val="24"/>
          <w:lang w:val="en-GB"/>
        </w:rPr>
        <w:t xml:space="preserve"> </w:t>
      </w:r>
      <w:r w:rsidR="009441E4" w:rsidRPr="004B5EB7">
        <w:rPr>
          <w:lang w:val="en-GB"/>
        </w:rPr>
        <w:t>NoACM-secretariat@cimne.upc.edu</w:t>
      </w:r>
    </w:p>
    <w:p w:rsidR="00D90DF4" w:rsidRDefault="00D90DF4">
      <w:pPr>
        <w:pStyle w:val="Textoindependiente"/>
        <w:spacing w:before="120" w:after="240" w:line="240" w:lineRule="atLeast"/>
        <w:jc w:val="center"/>
        <w:rPr>
          <w:b/>
          <w:color w:val="000000"/>
          <w:lang w:val="en-GB"/>
        </w:rPr>
      </w:pPr>
      <w:r>
        <w:rPr>
          <w:b/>
          <w:color w:val="000000"/>
          <w:lang w:val="en-GB"/>
        </w:rPr>
        <w:t>REFERENCES</w:t>
      </w:r>
    </w:p>
    <w:p w:rsidR="009441E4" w:rsidRDefault="009441E4" w:rsidP="009441E4">
      <w:pPr>
        <w:pStyle w:val="NormalWCCM"/>
        <w:spacing w:before="240"/>
        <w:ind w:left="426" w:hanging="426"/>
        <w:rPr>
          <w:bCs/>
          <w:color w:val="000000"/>
          <w:sz w:val="24"/>
        </w:rPr>
      </w:pPr>
      <w:r w:rsidRPr="00605305">
        <w:rPr>
          <w:bCs/>
          <w:color w:val="000000"/>
          <w:sz w:val="24"/>
        </w:rPr>
        <w:t xml:space="preserve">[1] </w:t>
      </w:r>
      <w:r>
        <w:rPr>
          <w:bCs/>
          <w:color w:val="000000"/>
          <w:sz w:val="24"/>
        </w:rPr>
        <w:tab/>
      </w:r>
      <w:r w:rsidRPr="00605305">
        <w:rPr>
          <w:bCs/>
          <w:color w:val="000000"/>
          <w:sz w:val="24"/>
        </w:rPr>
        <w:t xml:space="preserve">E.J. </w:t>
      </w:r>
      <w:proofErr w:type="spellStart"/>
      <w:r w:rsidRPr="00605305">
        <w:rPr>
          <w:bCs/>
          <w:color w:val="000000"/>
          <w:sz w:val="24"/>
        </w:rPr>
        <w:t>Barbero</w:t>
      </w:r>
      <w:proofErr w:type="spellEnd"/>
      <w:r w:rsidRPr="00605305">
        <w:rPr>
          <w:bCs/>
          <w:color w:val="000000"/>
          <w:sz w:val="24"/>
        </w:rPr>
        <w:t xml:space="preserve"> (2008) Finite Element Analysis of Compo</w:t>
      </w:r>
      <w:r>
        <w:rPr>
          <w:bCs/>
          <w:color w:val="000000"/>
          <w:sz w:val="24"/>
        </w:rPr>
        <w:t xml:space="preserve">site Materials. CRC Press, Boca </w:t>
      </w:r>
      <w:r w:rsidRPr="00605305">
        <w:rPr>
          <w:bCs/>
          <w:color w:val="000000"/>
          <w:sz w:val="24"/>
        </w:rPr>
        <w:t>Raton.</w:t>
      </w:r>
    </w:p>
    <w:p w:rsidR="009441E4" w:rsidRPr="00F94F66" w:rsidRDefault="009441E4" w:rsidP="009441E4">
      <w:pPr>
        <w:rPr>
          <w:color w:val="000000"/>
          <w:lang w:val="en-GB"/>
        </w:rPr>
      </w:pPr>
      <w:r w:rsidRPr="00F94F66">
        <w:rPr>
          <w:bCs/>
          <w:color w:val="000000"/>
          <w:lang w:val="en-GB"/>
        </w:rPr>
        <w:t xml:space="preserve">[2]   </w:t>
      </w:r>
      <w:r w:rsidRPr="00F94F66">
        <w:rPr>
          <w:lang w:val="en-GB"/>
        </w:rPr>
        <w:t xml:space="preserve">Hillier, D. J. &amp; Miller, D. L. 1998, </w:t>
      </w:r>
      <w:proofErr w:type="spellStart"/>
      <w:r w:rsidRPr="00F94F66">
        <w:rPr>
          <w:lang w:val="en-GB"/>
        </w:rPr>
        <w:t>ApJ</w:t>
      </w:r>
      <w:proofErr w:type="spellEnd"/>
      <w:r w:rsidRPr="00F94F66">
        <w:rPr>
          <w:lang w:val="en-GB"/>
        </w:rPr>
        <w:t>, 496, 407</w:t>
      </w:r>
    </w:p>
    <w:p w:rsidR="00D90DF4" w:rsidRDefault="00D90DF4">
      <w:pPr>
        <w:rPr>
          <w:color w:val="000000"/>
          <w:lang w:val="en-GB"/>
        </w:rPr>
      </w:pPr>
    </w:p>
    <w:sectPr w:rsidR="00D90DF4">
      <w:headerReference w:type="default" r:id="rId7"/>
      <w:type w:val="continuous"/>
      <w:pgSz w:w="11907" w:h="16840" w:code="9"/>
      <w:pgMar w:top="567" w:right="1389" w:bottom="1418" w:left="1559" w:header="284" w:footer="1418" w:gutter="0"/>
      <w:cols w:space="720"/>
      <w:vAlign w:val="cen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F3" w:rsidRDefault="005B57F3">
      <w:r>
        <w:separator/>
      </w:r>
    </w:p>
  </w:endnote>
  <w:endnote w:type="continuationSeparator" w:id="0">
    <w:p w:rsidR="005B57F3" w:rsidRDefault="005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F3" w:rsidRDefault="005B57F3">
      <w:r>
        <w:separator/>
      </w:r>
    </w:p>
  </w:footnote>
  <w:footnote w:type="continuationSeparator" w:id="0">
    <w:p w:rsidR="005B57F3" w:rsidRDefault="005B5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3D4" w:rsidRDefault="00B503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66"/>
    <w:rsid w:val="00082770"/>
    <w:rsid w:val="000A2C09"/>
    <w:rsid w:val="000C3CD0"/>
    <w:rsid w:val="001518D5"/>
    <w:rsid w:val="001664C4"/>
    <w:rsid w:val="001E2F25"/>
    <w:rsid w:val="0021332A"/>
    <w:rsid w:val="003134D7"/>
    <w:rsid w:val="0034191C"/>
    <w:rsid w:val="00483A65"/>
    <w:rsid w:val="004B5EB7"/>
    <w:rsid w:val="005526F7"/>
    <w:rsid w:val="005B57F3"/>
    <w:rsid w:val="00607C7B"/>
    <w:rsid w:val="00642F85"/>
    <w:rsid w:val="0067598E"/>
    <w:rsid w:val="006B5B26"/>
    <w:rsid w:val="00742EB7"/>
    <w:rsid w:val="00771DF7"/>
    <w:rsid w:val="007D4D7C"/>
    <w:rsid w:val="008C18E4"/>
    <w:rsid w:val="00904205"/>
    <w:rsid w:val="009441E4"/>
    <w:rsid w:val="009730CF"/>
    <w:rsid w:val="00996266"/>
    <w:rsid w:val="009F4E80"/>
    <w:rsid w:val="00A06876"/>
    <w:rsid w:val="00A4580E"/>
    <w:rsid w:val="00B503D4"/>
    <w:rsid w:val="00B739FE"/>
    <w:rsid w:val="00BB3708"/>
    <w:rsid w:val="00D90DF4"/>
    <w:rsid w:val="00F14EA5"/>
    <w:rsid w:val="00F40FB5"/>
    <w:rsid w:val="00F41B0C"/>
    <w:rsid w:val="00F46BD8"/>
    <w:rsid w:val="00F604B3"/>
    <w:rsid w:val="00FC33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95C485D"/>
  <w15:docId w15:val="{9B5A8A3F-CEC9-46AF-8B8A-7D07075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spacing w:after="120"/>
      <w:jc w:val="center"/>
      <w:outlineLvl w:val="0"/>
    </w:pPr>
    <w:rPr>
      <w:b/>
      <w:spacing w:val="4"/>
      <w:sz w:val="22"/>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RefCOMNI">
    <w:name w:val="Título Ref. COMNI"/>
    <w:basedOn w:val="Normal"/>
    <w:pPr>
      <w:keepNext/>
      <w:keepLines/>
      <w:widowControl w:val="0"/>
      <w:spacing w:before="240" w:after="120"/>
    </w:pPr>
    <w:rPr>
      <w:b/>
      <w:caps/>
      <w:szCs w:val="20"/>
      <w:lang w:val="es-ES_tradnl"/>
    </w:rPr>
  </w:style>
  <w:style w:type="paragraph" w:customStyle="1" w:styleId="TtuloArtCOMNI">
    <w:name w:val="Título Art. COMNI"/>
    <w:basedOn w:val="Normal"/>
    <w:pPr>
      <w:widowControl w:val="0"/>
      <w:spacing w:after="240"/>
      <w:jc w:val="center"/>
    </w:pPr>
    <w:rPr>
      <w:b/>
      <w:sz w:val="28"/>
      <w:szCs w:val="20"/>
      <w:lang w:val="es-ES_tradnl"/>
    </w:rPr>
  </w:style>
  <w:style w:type="paragraph" w:customStyle="1" w:styleId="ReferenciaCOMNI">
    <w:name w:val="Referencia. COMNI"/>
    <w:basedOn w:val="Normal"/>
    <w:pPr>
      <w:widowControl w:val="0"/>
      <w:tabs>
        <w:tab w:val="left" w:pos="426"/>
      </w:tabs>
      <w:ind w:left="425" w:hanging="425"/>
      <w:jc w:val="both"/>
    </w:pPr>
    <w:rPr>
      <w:noProof/>
      <w:szCs w:val="20"/>
      <w:lang w:val="es-ES_tradnl"/>
    </w:rPr>
  </w:style>
  <w:style w:type="paragraph" w:styleId="Textoindependiente">
    <w:name w:val="Body Text"/>
    <w:basedOn w:val="Normal"/>
    <w:pPr>
      <w:widowControl w:val="0"/>
      <w:jc w:val="both"/>
    </w:pPr>
    <w:rPr>
      <w:sz w:val="22"/>
      <w:szCs w:val="20"/>
      <w:lang w:val="es-ES_tradnl"/>
    </w:rPr>
  </w:style>
  <w:style w:type="character" w:styleId="Hipervnculo">
    <w:name w:val="Hyperlink"/>
    <w:rPr>
      <w:rFonts w:ascii="Times New Roman" w:hAnsi="Times New Roman"/>
      <w:dstrike w:val="0"/>
      <w:noProof/>
      <w:color w:val="000000"/>
      <w:sz w:val="24"/>
      <w:u w:val="none"/>
      <w:vertAlign w:val="baseline"/>
    </w:rPr>
  </w:style>
  <w:style w:type="paragraph" w:styleId="Encabezado">
    <w:name w:val="header"/>
    <w:basedOn w:val="Normal"/>
    <w:pPr>
      <w:widowControl w:val="0"/>
      <w:tabs>
        <w:tab w:val="center" w:pos="4252"/>
        <w:tab w:val="right" w:pos="8504"/>
      </w:tabs>
    </w:pPr>
    <w:rPr>
      <w:szCs w:val="20"/>
      <w:lang w:val="es-ES_tradnl"/>
    </w:rPr>
  </w:style>
  <w:style w:type="character" w:styleId="Hipervnculovisitado">
    <w:name w:val="FollowedHyperlink"/>
    <w:rPr>
      <w:color w:val="800080"/>
      <w:u w:val="single"/>
    </w:rPr>
  </w:style>
  <w:style w:type="paragraph" w:styleId="Textodeglobo">
    <w:name w:val="Balloon Text"/>
    <w:basedOn w:val="Normal"/>
    <w:semiHidden/>
    <w:rsid w:val="00F41B0C"/>
    <w:rPr>
      <w:rFonts w:ascii="Tahoma" w:hAnsi="Tahoma" w:cs="Tahoma"/>
      <w:sz w:val="16"/>
      <w:szCs w:val="16"/>
    </w:rPr>
  </w:style>
  <w:style w:type="paragraph" w:customStyle="1" w:styleId="PaperTitleWCCM">
    <w:name w:val="Paper Title WCCM"/>
    <w:basedOn w:val="Normal"/>
    <w:rsid w:val="00771DF7"/>
    <w:pPr>
      <w:widowControl w:val="0"/>
      <w:autoSpaceDE w:val="0"/>
      <w:autoSpaceDN w:val="0"/>
      <w:spacing w:after="240"/>
      <w:jc w:val="both"/>
    </w:pPr>
    <w:rPr>
      <w:b/>
      <w:bCs/>
      <w:caps/>
      <w:sz w:val="28"/>
      <w:szCs w:val="28"/>
      <w:lang w:val="en-US"/>
    </w:rPr>
  </w:style>
  <w:style w:type="paragraph" w:customStyle="1" w:styleId="LiteWCCM">
    <w:name w:val="Lite WCCM"/>
    <w:basedOn w:val="Normal"/>
    <w:rsid w:val="00771DF7"/>
    <w:pPr>
      <w:widowControl w:val="0"/>
      <w:tabs>
        <w:tab w:val="left" w:pos="142"/>
      </w:tabs>
      <w:autoSpaceDE w:val="0"/>
      <w:autoSpaceDN w:val="0"/>
      <w:jc w:val="center"/>
    </w:pPr>
    <w:rPr>
      <w:sz w:val="22"/>
      <w:szCs w:val="22"/>
      <w:lang w:val="en-US"/>
    </w:rPr>
  </w:style>
  <w:style w:type="paragraph" w:styleId="NormalWeb">
    <w:name w:val="Normal (Web)"/>
    <w:basedOn w:val="Normal"/>
    <w:rsid w:val="00B503D4"/>
    <w:pPr>
      <w:spacing w:before="100" w:beforeAutospacing="1" w:after="100" w:afterAutospacing="1"/>
    </w:pPr>
  </w:style>
  <w:style w:type="paragraph" w:customStyle="1" w:styleId="NormalWCCM">
    <w:name w:val="Normal WCCM"/>
    <w:rsid w:val="009441E4"/>
    <w:pPr>
      <w:widowControl w:val="0"/>
      <w:autoSpaceDE w:val="0"/>
      <w:autoSpaceDN w:val="0"/>
      <w:ind w:firstLine="284"/>
      <w:jc w:val="both"/>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278</Words>
  <Characters>1532</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how to Prepare a One Page Abstract for the European Congress on Computational Methods (ECCOMAS 2000)</vt:lpstr>
      <vt:lpstr>Instructions how to Prepare a One Page Abstract for the European Congress on Computational Methods (ECCOMAS 2000)</vt:lpstr>
    </vt:vector>
  </TitlesOfParts>
  <Company>CIMNE</Company>
  <LinksUpToDate>false</LinksUpToDate>
  <CharactersWithSpaces>1807</CharactersWithSpaces>
  <SharedDoc>false</SharedDoc>
  <HLinks>
    <vt:vector size="6" baseType="variant">
      <vt:variant>
        <vt:i4>4194367</vt:i4>
      </vt:variant>
      <vt:variant>
        <vt:i4>0</vt:i4>
      </vt:variant>
      <vt:variant>
        <vt:i4>0</vt:i4>
      </vt:variant>
      <vt:variant>
        <vt:i4>5</vt:i4>
      </vt:variant>
      <vt:variant>
        <vt:lpwstr>mailto:marine@cimne.upc.edu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how to Prepare a One Page Abstract for the European Congress on Computational Methods (ECCOMAS 2000)</dc:title>
  <dc:creator>forace</dc:creator>
  <cp:lastModifiedBy>Alessio</cp:lastModifiedBy>
  <cp:revision>8</cp:revision>
  <cp:lastPrinted>2010-03-01T15:20:00Z</cp:lastPrinted>
  <dcterms:created xsi:type="dcterms:W3CDTF">2015-11-09T10:12:00Z</dcterms:created>
  <dcterms:modified xsi:type="dcterms:W3CDTF">2021-10-18T14:46:00Z</dcterms:modified>
</cp:coreProperties>
</file>